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0001382042</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electroCore,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001-38538</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200 FORGE WAY</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205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ROCKAWAY</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07866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973-290-0097</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Goldberger Daniel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61300.00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8083558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04/23/2026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08/04/2024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Compesation For</w:t>
            </w:r>
          </w:p>
        </w:tc>
        <w:tc>
          <w:tcPr>
            <w:tcW w:w="18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08/04/2024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Postion of CEO</w:t>
            </w:r>
          </w:p>
        </w:tc>
        <w:tc>
          <w:tcPr>
            <w:tcW w:w="184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GOLDBERGER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 FORGE WAY, SUITE 205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04/10/2026 16072</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96753.44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ROCKWAY  NJ  07866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680"/>
        <w:spacing w:after="0" w:line="278" w:lineRule="auto"/>
        <w:rPr>
          <w:sz w:val="20"/>
          <w:szCs w:val="20"/>
          <w:color w:val="auto"/>
        </w:rPr>
      </w:pPr>
      <w:r>
        <w:rPr>
          <w:rFonts w:ascii="Times New Roman" w:cs="Times New Roman" w:eastAsia="Times New Roman" w:hAnsi="Times New Roman"/>
          <w:sz w:val="22"/>
          <w:szCs w:val="22"/>
          <w:color w:val="auto"/>
        </w:rPr>
        <w:t>Remarks Shares being sold from account: Daniel S. Goldberger Revocable Trust, D Goldberger &amp; K Karsh TTEEs Date of Notice 04/23/2026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Goldberger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2026-04-23T11:46:50Z</dcterms:created>
  <dcterms:modified xsi:type="dcterms:W3CDTF">2026-04-23T11:46:50Z</dcterms:modified>
</cp:coreProperties>
</file>